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5B7D" w14:textId="22F8D3A2" w:rsidR="00865A8C" w:rsidRPr="00C00FB2" w:rsidRDefault="00F514CD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Proposed</w:t>
      </w:r>
      <w:r w:rsidR="004D35F8" w:rsidRPr="00F514C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</w:t>
      </w:r>
      <w:r w:rsidR="004A1C55" w:rsidRPr="00F514C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echnical </w:t>
      </w:r>
      <w:r w:rsidR="004D35F8" w:rsidRPr="00F514C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</w:t>
      </w:r>
      <w:r w:rsidR="004A1C55" w:rsidRPr="00F514C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roup</w:t>
      </w:r>
      <w:r w:rsidRPr="00F514CD">
        <w:rPr>
          <w:rFonts w:ascii="SimSun" w:hAnsi="SimSun" w:cs="SimSun" w:hint="eastAsia"/>
          <w:b/>
          <w:color w:val="222222"/>
          <w:sz w:val="24"/>
          <w:szCs w:val="24"/>
          <w:lang w:eastAsia="zh-CN"/>
        </w:rPr>
        <w:t>:</w:t>
      </w:r>
      <w:r w:rsidRPr="00F51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447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Human–AI–Robot Teaming</w:t>
      </w:r>
      <w:r w:rsidR="005C7E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(HART)</w:t>
      </w:r>
    </w:p>
    <w:p w14:paraId="42538534" w14:textId="1929FA14" w:rsidR="00F46495" w:rsidRDefault="00F46495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66DC9BBC" w14:textId="7D2C0AD6" w:rsidR="00F46495" w:rsidRPr="00F46495" w:rsidRDefault="00F46495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464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Petitioner: </w:t>
      </w:r>
    </w:p>
    <w:p w14:paraId="679BA09C" w14:textId="77777777" w:rsidR="00F46495" w:rsidRPr="00F46495" w:rsidRDefault="00F46495" w:rsidP="00F4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6495">
        <w:rPr>
          <w:rFonts w:ascii="Times New Roman" w:eastAsia="Times New Roman" w:hAnsi="Times New Roman" w:cs="Times New Roman"/>
          <w:sz w:val="24"/>
          <w:szCs w:val="24"/>
          <w:lang w:eastAsia="zh-CN"/>
        </w:rPr>
        <w:t>Lixiao Huang, Ph.D. </w:t>
      </w:r>
    </w:p>
    <w:p w14:paraId="586D6E71" w14:textId="77777777" w:rsidR="00F46495" w:rsidRPr="00F46495" w:rsidRDefault="00F46495" w:rsidP="00F4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6495">
        <w:rPr>
          <w:rFonts w:ascii="Times New Roman" w:eastAsia="Times New Roman" w:hAnsi="Times New Roman" w:cs="Times New Roman"/>
          <w:sz w:val="24"/>
          <w:szCs w:val="24"/>
          <w:lang w:eastAsia="zh-CN"/>
        </w:rPr>
        <w:t>Assistant Research Scientist</w:t>
      </w:r>
    </w:p>
    <w:p w14:paraId="7932C2DC" w14:textId="77777777" w:rsidR="00F46495" w:rsidRPr="00F46495" w:rsidRDefault="00F46495" w:rsidP="00F4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6495">
        <w:rPr>
          <w:rFonts w:ascii="Times New Roman" w:eastAsia="Times New Roman" w:hAnsi="Times New Roman" w:cs="Times New Roman"/>
          <w:sz w:val="24"/>
          <w:szCs w:val="24"/>
          <w:lang w:eastAsia="zh-CN"/>
        </w:rPr>
        <w:t>Center for Human, AI, and Robot Teaming (CHART)</w:t>
      </w:r>
    </w:p>
    <w:p w14:paraId="5D4ACEFA" w14:textId="1DA8AB1B" w:rsidR="00F46495" w:rsidRPr="00F46495" w:rsidRDefault="00F46495" w:rsidP="00F4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6495">
        <w:rPr>
          <w:rFonts w:ascii="Times New Roman" w:eastAsia="Times New Roman" w:hAnsi="Times New Roman" w:cs="Times New Roman"/>
          <w:sz w:val="24"/>
          <w:szCs w:val="24"/>
          <w:lang w:eastAsia="zh-CN"/>
        </w:rPr>
        <w:t>Global Security Initiative</w:t>
      </w:r>
      <w:r w:rsidRPr="00F4649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Arizona State University</w:t>
      </w:r>
      <w:r w:rsidRPr="00F4649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Phone: 620-757-6200</w:t>
      </w:r>
      <w:r w:rsidRPr="00F4649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Email: </w:t>
      </w:r>
      <w:hyperlink r:id="rId7" w:tgtFrame="_blank" w:history="1">
        <w:r w:rsidRPr="00F4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lixiao.huang@asu.edu</w:t>
        </w:r>
      </w:hyperlink>
    </w:p>
    <w:p w14:paraId="74DEE23A" w14:textId="77777777" w:rsidR="004D35F8" w:rsidRPr="00865A8C" w:rsidRDefault="004D35F8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99B71E" w14:textId="118A5497" w:rsidR="00865A8C" w:rsidRPr="00865A8C" w:rsidRDefault="004D35F8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65A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Purpose</w:t>
      </w:r>
      <w:r w:rsidR="00F464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of the TG</w:t>
      </w:r>
      <w:r w:rsidRPr="00865A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</w:t>
      </w:r>
    </w:p>
    <w:p w14:paraId="1512D10B" w14:textId="36556861" w:rsidR="004D35F8" w:rsidRDefault="00B916CB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Research at the intersection of humans and artificial intelligence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(AI)</w:t>
      </w:r>
      <w:r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robots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 growing area within 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>Human Factors and Ergonomics Society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HFES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B16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yet HF researchers lack the connection with the work of AI and robotics researchers. Most AI and robotics or human–robot interaction 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>researchers go to conferences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like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A1C55" w:rsidRP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>International Conference on Human-Robot Interaction (HRI)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A1C55" w:rsidRP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>International Symposium on Robot and Human Interactive Communication (RO-MAN)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obotics: S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ystem and Science, 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4A1C55" w:rsidRP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IEEE International Conference on Robotics and Automation 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>ICRA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BB1672">
        <w:rPr>
          <w:rFonts w:ascii="Times New Roman" w:eastAsia="Times New Roman" w:hAnsi="Times New Roman" w:cs="Times New Roman"/>
          <w:color w:val="222222"/>
          <w:sz w:val="24"/>
          <w:szCs w:val="24"/>
        </w:rPr>
        <w:t>, etc.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Human F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actors plays a vital role in Human–AI–Robot Teaming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>, but existing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technical groups 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HFES 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not 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have an 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emphasis 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>in this area. E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>merging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sessions on 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human factors and 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machine learning, 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>human factors and explainable AI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>human–autonomy teaming</w:t>
      </w:r>
      <w:r w:rsidR="00865A8C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>human</w:t>
      </w:r>
      <w:r w:rsidR="004A1C55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robot teaming, </w:t>
      </w:r>
      <w:r w:rsidR="00126D21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and human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>–agent teaming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the 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HFES annual conference 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>attract a large audience, but the</w:t>
      </w:r>
      <w:r w:rsidR="00F94232">
        <w:rPr>
          <w:rFonts w:ascii="Times New Roman" w:eastAsia="Times New Roman" w:hAnsi="Times New Roman" w:cs="Times New Roman"/>
          <w:color w:val="222222"/>
          <w:sz w:val="24"/>
          <w:szCs w:val="24"/>
        </w:rPr>
        <w:t>se sessions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 </w:t>
      </w:r>
      <w:r w:rsidR="004A1C55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scatter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across multiple TGs</w:t>
      </w:r>
      <w:r w:rsidR="00BB1672">
        <w:rPr>
          <w:rFonts w:ascii="Times New Roman" w:eastAsia="Times New Roman" w:hAnsi="Times New Roman" w:cs="Times New Roman"/>
          <w:color w:val="222222"/>
          <w:sz w:val="24"/>
          <w:szCs w:val="24"/>
        </w:rPr>
        <w:t>, without an organized effort to set up research agenda and facilitate multidisciplinary collaborations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People 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a strong background 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>in AI and robotics have difficulty finding their affiliation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current HFES TGs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propose to </w:t>
      </w:r>
      <w:r w:rsidR="00F514CD">
        <w:rPr>
          <w:rFonts w:ascii="Times New Roman" w:eastAsia="Times New Roman" w:hAnsi="Times New Roman" w:cs="Times New Roman"/>
          <w:color w:val="222222"/>
          <w:sz w:val="24"/>
          <w:szCs w:val="24"/>
        </w:rPr>
        <w:t>establish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new 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technical group 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gather </w:t>
      </w:r>
      <w:r w:rsidR="00126D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multidisciplinary 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researchers and practi</w:t>
      </w:r>
      <w:r w:rsidR="00865A8C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ti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>oners in the combined domain of human factors, artificial intelligence, and robot</w:t>
      </w:r>
      <w:r w:rsidR="00F514CD">
        <w:rPr>
          <w:rFonts w:ascii="Times New Roman" w:eastAsia="Times New Roman" w:hAnsi="Times New Roman" w:cs="Times New Roman"/>
          <w:color w:val="222222"/>
          <w:sz w:val="24"/>
          <w:szCs w:val="24"/>
        </w:rPr>
        <w:t>ic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s. The technical group will 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organize more focused sessions </w:t>
      </w:r>
      <w:r w:rsidR="00F514CD">
        <w:rPr>
          <w:rFonts w:ascii="Times New Roman" w:eastAsia="Times New Roman" w:hAnsi="Times New Roman" w:cs="Times New Roman"/>
          <w:color w:val="222222"/>
          <w:sz w:val="24"/>
          <w:szCs w:val="24"/>
        </w:rPr>
        <w:t>to advance the science and practices in this domain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>. Having this technical group will be likely to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attract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more 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researchers in</w:t>
      </w:r>
      <w:r w:rsid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AI and robotics to come to </w:t>
      </w:r>
      <w:r w:rsidR="00F94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>HFES annual meetings and bring more cross-disciplinary collaborations</w:t>
      </w:r>
      <w:r w:rsidR="00BB16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benefit both HFES and AI/robotics field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F514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can also do outreach activities (e.g., HART workshop in other conferences) to 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advocate the importance of HF in a bigger audience related to </w:t>
      </w:r>
      <w:r w:rsidR="005C7E7B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Human–AI–Robot Teaming</w:t>
      </w:r>
      <w:r w:rsidR="00F514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0DEA4FFE" w14:textId="77777777" w:rsidR="004D35F8" w:rsidRPr="00865A8C" w:rsidRDefault="004D35F8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0B7134" w14:textId="77777777" w:rsidR="00865A8C" w:rsidRPr="00865A8C" w:rsidRDefault="00865A8C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65A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Objectives: </w:t>
      </w:r>
    </w:p>
    <w:p w14:paraId="5F02BEFE" w14:textId="4DDAA13B" w:rsidR="00865A8C" w:rsidRPr="004A1C55" w:rsidRDefault="00BB1672" w:rsidP="004A1C5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Organize</w:t>
      </w:r>
      <w:r w:rsidR="00865A8C" w:rsidRP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HF researchers’ efforts </w:t>
      </w:r>
      <w:r w:rsidR="00865A8C" w:rsidRP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Human–AI–Robot Teaming </w:t>
      </w:r>
      <w:r w:rsidR="00F464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agree on the status of this field, determine </w:t>
      </w:r>
      <w:r w:rsidR="00F464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most important issues and research agenda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related domains to move forward</w:t>
      </w:r>
    </w:p>
    <w:p w14:paraId="7CEC350E" w14:textId="14725829" w:rsidR="00F514CD" w:rsidRPr="00F514CD" w:rsidRDefault="00BB1672" w:rsidP="00F514C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Bring collaborations between 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HF researchers and AI robotics researchers to advance the science in </w:t>
      </w:r>
      <w:r w:rsidR="005C7E7B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Human–AI–Robot Teaming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inviting related non-HF researchers to HFES annual meetings or hosting outreach workshops to reach researchers in related fields. </w:t>
      </w:r>
      <w:r w:rsidR="00865A8C" w:rsidRPr="004A1C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4F94024" w14:textId="77777777" w:rsidR="004D35F8" w:rsidRPr="00865A8C" w:rsidRDefault="004D35F8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91E8DC0" w14:textId="3A3B92E1" w:rsidR="00865A8C" w:rsidRPr="00865A8C" w:rsidRDefault="00865A8C" w:rsidP="0086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65A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Specific area of interest </w:t>
      </w:r>
      <w:r w:rsidR="00544773" w:rsidRPr="00865A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includes</w:t>
      </w:r>
      <w:r w:rsidRPr="00865A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but are not limited to:</w:t>
      </w:r>
    </w:p>
    <w:p w14:paraId="311F28C9" w14:textId="40DB2BAA" w:rsidR="00C57F43" w:rsidRDefault="00C57F43" w:rsidP="00C57F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Human–AI teaming</w:t>
      </w:r>
    </w:p>
    <w:p w14:paraId="231211CB" w14:textId="70619AEE" w:rsidR="00C57F43" w:rsidRDefault="00C57F43" w:rsidP="00C57F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Human–Robot teaming</w:t>
      </w:r>
    </w:p>
    <w:p w14:paraId="5CAE5C4E" w14:textId="2F1CAFEE" w:rsidR="00C57F43" w:rsidRDefault="00C57F43" w:rsidP="00C57F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Human–Autonomy teaming</w:t>
      </w:r>
    </w:p>
    <w:p w14:paraId="59A226AD" w14:textId="06218B9B" w:rsidR="00C57F43" w:rsidRDefault="00C57F43" w:rsidP="00C57F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Human–Agent teaming</w:t>
      </w:r>
    </w:p>
    <w:p w14:paraId="32C7BE65" w14:textId="5E9FD168" w:rsidR="00C57F43" w:rsidRPr="00C57F43" w:rsidRDefault="00C57F43" w:rsidP="00C57F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Human–Machine teaming</w:t>
      </w:r>
    </w:p>
    <w:p w14:paraId="33A45657" w14:textId="01ABA680" w:rsidR="00126D21" w:rsidRPr="00C57F43" w:rsidRDefault="00126D21" w:rsidP="00C57F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7F43">
        <w:rPr>
          <w:rFonts w:ascii="Times New Roman" w:eastAsia="Times New Roman" w:hAnsi="Times New Roman" w:cs="Times New Roman"/>
          <w:color w:val="222222"/>
          <w:sz w:val="24"/>
          <w:szCs w:val="24"/>
        </w:rPr>
        <w:t>Human interaction with robotic swarms</w:t>
      </w:r>
    </w:p>
    <w:p w14:paraId="31BEF9F2" w14:textId="77777777" w:rsidR="00C57F43" w:rsidRPr="00F514CD" w:rsidRDefault="00C57F43" w:rsidP="00C57F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Human Factors and Explainable AI</w:t>
      </w:r>
    </w:p>
    <w:p w14:paraId="3CD70858" w14:textId="798E18E5" w:rsidR="005C7E7B" w:rsidRPr="005C7E7B" w:rsidRDefault="00C57F43" w:rsidP="005C7E7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865A8C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thics in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human–AI–robot teaming</w:t>
      </w:r>
    </w:p>
    <w:p w14:paraId="41DB9A30" w14:textId="77777777" w:rsidR="00865A8C" w:rsidRPr="00865A8C" w:rsidRDefault="00865A8C" w:rsidP="00865A8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Design philosophies and socially appealing design methodologies</w:t>
      </w:r>
    </w:p>
    <w:p w14:paraId="16E1320D" w14:textId="5D081C28" w:rsidR="004A1C55" w:rsidRPr="00CD7237" w:rsidRDefault="00865A8C" w:rsidP="004A1C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Interaction</w:t>
      </w:r>
      <w:r w:rsidR="00CD7237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collaboration</w:t>
      </w:r>
      <w:r w:rsidR="00CD7237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between robots, humans and environments</w:t>
      </w:r>
    </w:p>
    <w:p w14:paraId="2E42FDCC" w14:textId="38E421FE" w:rsidR="00984956" w:rsidRPr="00984956" w:rsidRDefault="00C00FB2" w:rsidP="009849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 suggested topics</w:t>
      </w:r>
      <w:r w:rsidR="00F464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be </w:t>
      </w:r>
      <w:r w:rsidR="005C7E7B">
        <w:rPr>
          <w:rFonts w:ascii="Times New Roman" w:eastAsia="Times New Roman" w:hAnsi="Times New Roman" w:cs="Times New Roman"/>
          <w:color w:val="222222"/>
          <w:sz w:val="24"/>
          <w:szCs w:val="24"/>
        </w:rPr>
        <w:t>updated</w:t>
      </w:r>
      <w:r w:rsidR="00F464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we receive feedback from our interested individuals. </w:t>
      </w:r>
    </w:p>
    <w:p w14:paraId="16A5A007" w14:textId="5DB0840B" w:rsidR="004A1C55" w:rsidRDefault="004A1C55" w:rsidP="004A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8D9251" w14:textId="2A39A49D" w:rsidR="00865A8C" w:rsidRPr="00865A8C" w:rsidRDefault="00865A8C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65A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Minimal</w:t>
      </w:r>
      <w:r w:rsidR="004A1C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ly</w:t>
      </w:r>
      <w:r w:rsidRPr="00865A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Required O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fficers</w:t>
      </w:r>
      <w:r w:rsidR="009849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for 20</w:t>
      </w:r>
      <w:r w:rsidR="00F514C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  <w:r w:rsidR="009849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2021</w:t>
      </w:r>
      <w:r w:rsidRPr="00865A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14:paraId="573303E4" w14:textId="6457FA94" w:rsidR="004D35F8" w:rsidRPr="00865A8C" w:rsidRDefault="00984956" w:rsidP="00865A8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TG </w:t>
      </w:r>
      <w:r w:rsidR="00865A8C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Chair:</w:t>
      </w:r>
      <w:r w:rsidR="001951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Dr. Lixiao Huang</w:t>
      </w:r>
      <w:r w:rsidR="00865A8C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1E24BF51" w14:textId="4E59C0C7" w:rsidR="00984956" w:rsidRPr="00984956" w:rsidRDefault="00865A8C" w:rsidP="0098495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ociety </w:t>
      </w:r>
      <w:r w:rsidR="002C32BE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nnual </w:t>
      </w:r>
      <w:r w:rsidR="002C32BE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eeting </w:t>
      </w:r>
      <w:r w:rsidR="002C32BE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rogram </w:t>
      </w:r>
      <w:r w:rsidR="002C32BE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4D35F8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hair</w:t>
      </w:r>
      <w:r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984956">
        <w:rPr>
          <w:rFonts w:ascii="Times New Roman" w:eastAsia="Times New Roman" w:hAnsi="Times New Roman" w:cs="Times New Roman"/>
          <w:color w:val="222222"/>
          <w:sz w:val="24"/>
          <w:szCs w:val="24"/>
        </w:rPr>
        <w:t>Dr. Eric Holder</w:t>
      </w:r>
    </w:p>
    <w:p w14:paraId="569DD82F" w14:textId="4F6DDA9B" w:rsidR="004D35F8" w:rsidRDefault="00984956" w:rsidP="00865A8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Society </w:t>
      </w:r>
      <w:r w:rsidR="002C32BE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nnual </w:t>
      </w:r>
      <w:r w:rsidR="002C32BE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eeting </w:t>
      </w:r>
      <w:r w:rsidR="002C32BE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865A8C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rogram </w:t>
      </w:r>
      <w:r w:rsidR="002C32BE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865A8C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hair </w:t>
      </w:r>
      <w:r w:rsidR="002C32BE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>esignat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CB6A5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Dr. Erin Chiou</w:t>
      </w:r>
      <w:r w:rsidR="00CB6A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Dr. Joseph Lyons</w:t>
      </w:r>
    </w:p>
    <w:p w14:paraId="007B66CF" w14:textId="59D46310" w:rsidR="004D35F8" w:rsidRDefault="005C7E7B" w:rsidP="00865A8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Secretary/Treasurer/</w:t>
      </w:r>
      <w:r w:rsidR="00865A8C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Newsletter </w:t>
      </w:r>
      <w:r w:rsidR="002C32BE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865A8C" w:rsidRPr="00865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ditor: </w:t>
      </w:r>
      <w:r w:rsidR="00C00F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Dr. </w:t>
      </w:r>
      <w:r w:rsidR="00F514CD">
        <w:rPr>
          <w:rFonts w:ascii="Times New Roman" w:eastAsia="Times New Roman" w:hAnsi="Times New Roman" w:cs="Times New Roman"/>
          <w:color w:val="222222"/>
          <w:sz w:val="24"/>
          <w:szCs w:val="24"/>
        </w:rPr>
        <w:t>Tristan Endsley</w:t>
      </w:r>
    </w:p>
    <w:p w14:paraId="43E9535A" w14:textId="0E4DB4C7" w:rsidR="001235DD" w:rsidRDefault="001235DD" w:rsidP="00865A8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Society Newsletter Editor: Ruikun Luo</w:t>
      </w:r>
    </w:p>
    <w:p w14:paraId="662C7AA9" w14:textId="77777777" w:rsidR="00C00FB2" w:rsidRDefault="00C00FB2" w:rsidP="00F51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8B92058" w14:textId="26C693AA" w:rsidR="00F514CD" w:rsidRPr="00F514CD" w:rsidRDefault="00C00FB2" w:rsidP="00F51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Other</w:t>
      </w:r>
      <w:r w:rsidR="00F514CD" w:rsidRPr="00F51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</w:p>
    <w:p w14:paraId="549A71F7" w14:textId="51B17BE7" w:rsidR="00F514CD" w:rsidRPr="00CB6A53" w:rsidRDefault="00CB6A53" w:rsidP="00CB6A5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HART TG Advisory </w:t>
      </w:r>
      <w:r w:rsidR="00345D73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F514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ommittee: </w:t>
      </w:r>
      <w:r w:rsidR="00F514CD" w:rsidRPr="00CB6A53">
        <w:rPr>
          <w:rFonts w:ascii="Times New Roman" w:eastAsia="Times New Roman" w:hAnsi="Times New Roman" w:cs="Times New Roman"/>
          <w:color w:val="222222"/>
          <w:sz w:val="24"/>
          <w:szCs w:val="24"/>
        </w:rPr>
        <w:t>Dr. Nancy Cooke,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514CD" w:rsidRPr="00CB6A53">
        <w:rPr>
          <w:rFonts w:ascii="Times New Roman" w:eastAsia="Times New Roman" w:hAnsi="Times New Roman" w:cs="Times New Roman"/>
          <w:color w:val="222222"/>
          <w:sz w:val="24"/>
          <w:szCs w:val="24"/>
        </w:rPr>
        <w:t>Dr. Jessie Chen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CD7237" w:rsidRPr="00CB6A53">
        <w:rPr>
          <w:rFonts w:ascii="Times New Roman" w:eastAsia="Times New Roman" w:hAnsi="Times New Roman" w:cs="Times New Roman"/>
          <w:color w:val="222222"/>
          <w:sz w:val="24"/>
          <w:szCs w:val="24"/>
        </w:rPr>
        <w:t>Marc Steinburg</w:t>
      </w:r>
    </w:p>
    <w:p w14:paraId="679854B2" w14:textId="77777777" w:rsidR="004A1C55" w:rsidRDefault="004A1C55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228B79" w14:textId="0F66010D" w:rsidR="007250A0" w:rsidRDefault="00D83597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835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for joining this TG</w:t>
      </w:r>
      <w:r w:rsidRPr="00D835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 $5</w:t>
      </w:r>
    </w:p>
    <w:p w14:paraId="09EE66FC" w14:textId="19F18F97" w:rsidR="007250A0" w:rsidRDefault="007250A0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31E569D" w14:textId="72F95D9E" w:rsidR="007250A0" w:rsidRPr="00D83597" w:rsidRDefault="007250A0" w:rsidP="004D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Updated: </w:t>
      </w:r>
      <w:r w:rsidR="00CB6A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r w:rsidR="00CB6A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/20</w:t>
      </w:r>
      <w:r w:rsidR="00CB6A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</w:t>
      </w:r>
    </w:p>
    <w:sectPr w:rsidR="007250A0" w:rsidRPr="00D83597" w:rsidSect="0072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92E7" w14:textId="77777777" w:rsidR="00E87351" w:rsidRDefault="00E87351" w:rsidP="00126D21">
      <w:pPr>
        <w:spacing w:after="0" w:line="240" w:lineRule="auto"/>
      </w:pPr>
      <w:r>
        <w:separator/>
      </w:r>
    </w:p>
  </w:endnote>
  <w:endnote w:type="continuationSeparator" w:id="0">
    <w:p w14:paraId="63352478" w14:textId="77777777" w:rsidR="00E87351" w:rsidRDefault="00E87351" w:rsidP="0012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3B01" w14:textId="77777777" w:rsidR="00E87351" w:rsidRDefault="00E87351" w:rsidP="00126D21">
      <w:pPr>
        <w:spacing w:after="0" w:line="240" w:lineRule="auto"/>
      </w:pPr>
      <w:r>
        <w:separator/>
      </w:r>
    </w:p>
  </w:footnote>
  <w:footnote w:type="continuationSeparator" w:id="0">
    <w:p w14:paraId="15579131" w14:textId="77777777" w:rsidR="00E87351" w:rsidRDefault="00E87351" w:rsidP="0012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266"/>
    <w:multiLevelType w:val="hybridMultilevel"/>
    <w:tmpl w:val="ECB47504"/>
    <w:lvl w:ilvl="0" w:tplc="7D209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6B60"/>
    <w:multiLevelType w:val="hybridMultilevel"/>
    <w:tmpl w:val="F23A339E"/>
    <w:lvl w:ilvl="0" w:tplc="764E0F1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6698"/>
    <w:multiLevelType w:val="hybridMultilevel"/>
    <w:tmpl w:val="46D24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62C6E"/>
    <w:multiLevelType w:val="hybridMultilevel"/>
    <w:tmpl w:val="84009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33067"/>
    <w:multiLevelType w:val="hybridMultilevel"/>
    <w:tmpl w:val="2216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3236B"/>
    <w:multiLevelType w:val="hybridMultilevel"/>
    <w:tmpl w:val="B1823DD0"/>
    <w:lvl w:ilvl="0" w:tplc="B4C0D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66290"/>
    <w:multiLevelType w:val="hybridMultilevel"/>
    <w:tmpl w:val="1488F022"/>
    <w:lvl w:ilvl="0" w:tplc="764E0F1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F5C7A"/>
    <w:multiLevelType w:val="hybridMultilevel"/>
    <w:tmpl w:val="F336FE6E"/>
    <w:lvl w:ilvl="0" w:tplc="764E0F1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B35"/>
    <w:multiLevelType w:val="hybridMultilevel"/>
    <w:tmpl w:val="8214A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82FC0"/>
    <w:multiLevelType w:val="hybridMultilevel"/>
    <w:tmpl w:val="1AFA4A16"/>
    <w:lvl w:ilvl="0" w:tplc="04CE8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55EA"/>
    <w:multiLevelType w:val="hybridMultilevel"/>
    <w:tmpl w:val="8D7EC158"/>
    <w:lvl w:ilvl="0" w:tplc="764E0F1C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B14239"/>
    <w:multiLevelType w:val="hybridMultilevel"/>
    <w:tmpl w:val="A7F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NzQ3MjA2NDIwMDJV0lEKTi0uzszPAykwNKkFAD2sD4wtAAAA"/>
  </w:docVars>
  <w:rsids>
    <w:rsidRoot w:val="004D35F8"/>
    <w:rsid w:val="000247D3"/>
    <w:rsid w:val="000C52D5"/>
    <w:rsid w:val="000D43DF"/>
    <w:rsid w:val="001235DD"/>
    <w:rsid w:val="00126D21"/>
    <w:rsid w:val="0016667C"/>
    <w:rsid w:val="00195198"/>
    <w:rsid w:val="001F5B47"/>
    <w:rsid w:val="002411B9"/>
    <w:rsid w:val="002776CA"/>
    <w:rsid w:val="00282A22"/>
    <w:rsid w:val="002C32BE"/>
    <w:rsid w:val="00345D73"/>
    <w:rsid w:val="00355493"/>
    <w:rsid w:val="003A432F"/>
    <w:rsid w:val="004A1C55"/>
    <w:rsid w:val="004D35F8"/>
    <w:rsid w:val="00544773"/>
    <w:rsid w:val="005C7E7B"/>
    <w:rsid w:val="00623CC9"/>
    <w:rsid w:val="00651144"/>
    <w:rsid w:val="006F7033"/>
    <w:rsid w:val="007250A0"/>
    <w:rsid w:val="00732E45"/>
    <w:rsid w:val="007370F4"/>
    <w:rsid w:val="007867E6"/>
    <w:rsid w:val="00800FF7"/>
    <w:rsid w:val="00865A8C"/>
    <w:rsid w:val="00882799"/>
    <w:rsid w:val="008D2E5B"/>
    <w:rsid w:val="00984956"/>
    <w:rsid w:val="00A2013A"/>
    <w:rsid w:val="00B54957"/>
    <w:rsid w:val="00B916CB"/>
    <w:rsid w:val="00BB1672"/>
    <w:rsid w:val="00C00FB2"/>
    <w:rsid w:val="00C57F43"/>
    <w:rsid w:val="00CB6A53"/>
    <w:rsid w:val="00CD7237"/>
    <w:rsid w:val="00CE5B26"/>
    <w:rsid w:val="00D31E46"/>
    <w:rsid w:val="00D57E5B"/>
    <w:rsid w:val="00D615F0"/>
    <w:rsid w:val="00D83597"/>
    <w:rsid w:val="00DD3CFB"/>
    <w:rsid w:val="00E3104C"/>
    <w:rsid w:val="00E3427B"/>
    <w:rsid w:val="00E87351"/>
    <w:rsid w:val="00F34CE2"/>
    <w:rsid w:val="00F46495"/>
    <w:rsid w:val="00F46D73"/>
    <w:rsid w:val="00F514CD"/>
    <w:rsid w:val="00F540AC"/>
    <w:rsid w:val="00F94232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679B"/>
  <w15:chartTrackingRefBased/>
  <w15:docId w15:val="{9A287CFF-B56C-4289-A33A-7354A9BF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D35F8"/>
  </w:style>
  <w:style w:type="paragraph" w:styleId="ListParagraph">
    <w:name w:val="List Paragraph"/>
    <w:basedOn w:val="Normal"/>
    <w:uiPriority w:val="34"/>
    <w:qFormat/>
    <w:rsid w:val="00865A8C"/>
    <w:pPr>
      <w:ind w:left="720"/>
      <w:contextualSpacing/>
    </w:pPr>
  </w:style>
  <w:style w:type="table" w:styleId="TableGrid">
    <w:name w:val="Table Grid"/>
    <w:basedOn w:val="TableNormal"/>
    <w:uiPriority w:val="39"/>
    <w:rsid w:val="0086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21"/>
  </w:style>
  <w:style w:type="paragraph" w:styleId="Footer">
    <w:name w:val="footer"/>
    <w:basedOn w:val="Normal"/>
    <w:link w:val="FooterChar"/>
    <w:uiPriority w:val="99"/>
    <w:unhideWhenUsed/>
    <w:rsid w:val="0012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21"/>
  </w:style>
  <w:style w:type="character" w:styleId="CommentReference">
    <w:name w:val="annotation reference"/>
    <w:basedOn w:val="DefaultParagraphFont"/>
    <w:uiPriority w:val="99"/>
    <w:semiHidden/>
    <w:unhideWhenUsed/>
    <w:rsid w:val="00126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46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xiao.huang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Lixiao HUANG</dc:creator>
  <cp:keywords/>
  <dc:description/>
  <cp:lastModifiedBy>Jennifer Ockerman</cp:lastModifiedBy>
  <cp:revision>2</cp:revision>
  <cp:lastPrinted>2019-10-24T06:40:00Z</cp:lastPrinted>
  <dcterms:created xsi:type="dcterms:W3CDTF">2020-02-18T14:11:00Z</dcterms:created>
  <dcterms:modified xsi:type="dcterms:W3CDTF">2020-02-18T14:11:00Z</dcterms:modified>
</cp:coreProperties>
</file>